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268"/>
      </w:tblGrid>
      <w:tr w:rsidR="0056053D" w:rsidTr="00891DB0">
        <w:trPr>
          <w:trHeight w:hRule="exact" w:val="1883"/>
        </w:trPr>
        <w:tc>
          <w:tcPr>
            <w:tcW w:w="9640" w:type="dxa"/>
            <w:gridSpan w:val="4"/>
          </w:tcPr>
          <w:p w:rsidR="0056053D" w:rsidRPr="00234F5C" w:rsidRDefault="0056053D" w:rsidP="00891DB0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FC07AF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27.03.2017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6053D" w:rsidRPr="009D0283" w:rsidRDefault="00FC07AF" w:rsidP="00FC07AF">
            <w:pPr>
              <w:rPr>
                <w:szCs w:val="28"/>
              </w:rPr>
            </w:pPr>
            <w:r>
              <w:rPr>
                <w:szCs w:val="28"/>
              </w:rPr>
              <w:t>54/152</w:t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9640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4350C5" w:rsidRDefault="00E80822" w:rsidP="006A307E">
      <w:pPr>
        <w:pStyle w:val="af9"/>
        <w:keepNext w:val="0"/>
        <w:keepLines w:val="0"/>
        <w:widowControl w:val="0"/>
        <w:suppressAutoHyphens/>
        <w:spacing w:before="480"/>
        <w:ind w:left="709" w:right="284"/>
        <w:jc w:val="center"/>
      </w:pPr>
      <w:r w:rsidRPr="00E80822">
        <w:t xml:space="preserve">О </w:t>
      </w:r>
      <w:r w:rsidR="00BE4330">
        <w:t>внесении изменений в</w:t>
      </w:r>
      <w:r w:rsidR="004350C5" w:rsidRPr="004350C5">
        <w:t xml:space="preserve"> </w:t>
      </w:r>
      <w:r w:rsidR="004350C5">
        <w:t xml:space="preserve">некоторые </w:t>
      </w:r>
      <w:r w:rsidR="00BE4330">
        <w:t>п</w:t>
      </w:r>
      <w:r w:rsidR="00042FCF">
        <w:t>остановлени</w:t>
      </w:r>
      <w:r w:rsidR="004350C5">
        <w:t>я</w:t>
      </w:r>
      <w:r w:rsidR="00042FCF">
        <w:t xml:space="preserve"> Правительства </w:t>
      </w:r>
      <w:r w:rsidR="00273344">
        <w:t xml:space="preserve">Кировской </w:t>
      </w:r>
      <w:r w:rsidR="004350C5">
        <w:t>области</w:t>
      </w:r>
    </w:p>
    <w:p w:rsidR="00042FCF" w:rsidRDefault="00042FCF" w:rsidP="001F0FB9">
      <w:pPr>
        <w:suppressAutoHyphens/>
        <w:spacing w:line="360" w:lineRule="auto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6003B5" w:rsidRDefault="007F3AA1" w:rsidP="001F0FB9">
      <w:pPr>
        <w:suppressAutoHyphens/>
        <w:spacing w:line="360" w:lineRule="auto"/>
        <w:ind w:firstLine="709"/>
        <w:jc w:val="both"/>
      </w:pPr>
      <w:r>
        <w:t xml:space="preserve">1. </w:t>
      </w:r>
      <w:r w:rsidR="00463EB8">
        <w:t xml:space="preserve">Внести в </w:t>
      </w:r>
      <w:r w:rsidR="00BC3CE3">
        <w:t xml:space="preserve">постановление Правительства Кировской области </w:t>
      </w:r>
      <w:r w:rsidR="00891DB0">
        <w:br/>
      </w:r>
      <w:r w:rsidR="00BC3CE3">
        <w:t xml:space="preserve">от </w:t>
      </w:r>
      <w:r w:rsidR="001675E8">
        <w:t>28.12.2012</w:t>
      </w:r>
      <w:r w:rsidR="00BC3CE3">
        <w:t xml:space="preserve"> № </w:t>
      </w:r>
      <w:r w:rsidR="001675E8">
        <w:t>189</w:t>
      </w:r>
      <w:r w:rsidR="00BC3CE3">
        <w:t>/</w:t>
      </w:r>
      <w:r w:rsidR="001675E8">
        <w:t>879</w:t>
      </w:r>
      <w:r w:rsidR="00BC3CE3">
        <w:t xml:space="preserve"> «</w:t>
      </w:r>
      <w:r w:rsidR="001675E8">
        <w:t xml:space="preserve">О </w:t>
      </w:r>
      <w:r w:rsidR="00BB5B46">
        <w:t>П</w:t>
      </w:r>
      <w:r w:rsidR="001675E8">
        <w:t>орядке осуществления органами государственной власти Кировской области (государственными органами), органом управления Кировского областного территориального фонда обязательного медицинского страхования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 w:rsidR="00BC3CE3">
        <w:t>»</w:t>
      </w:r>
      <w:r w:rsidR="001675E8">
        <w:t xml:space="preserve"> (с изменениями, внесенными постановлением Правительства Кировской области от 03.03.2016 № 87/119)</w:t>
      </w:r>
      <w:r w:rsidR="00BC3CE3">
        <w:t xml:space="preserve"> следующие изменения:</w:t>
      </w:r>
    </w:p>
    <w:p w:rsidR="00B66B83" w:rsidRDefault="001675E8" w:rsidP="00BB5B46">
      <w:pPr>
        <w:suppressAutoHyphens/>
        <w:spacing w:line="360" w:lineRule="auto"/>
        <w:ind w:firstLine="709"/>
        <w:jc w:val="both"/>
      </w:pPr>
      <w:r>
        <w:t>1.</w:t>
      </w:r>
      <w:r w:rsidR="00BB5B46">
        <w:t>1</w:t>
      </w:r>
      <w:r>
        <w:t xml:space="preserve">. </w:t>
      </w:r>
      <w:r w:rsidR="00B66B83">
        <w:t>В</w:t>
      </w:r>
      <w:r w:rsidR="00BB5B46">
        <w:t xml:space="preserve">нести изменение в </w:t>
      </w:r>
      <w:r>
        <w:t>Поряд</w:t>
      </w:r>
      <w:r w:rsidR="00BB5B46">
        <w:t>о</w:t>
      </w:r>
      <w:r>
        <w:t>к осуществления органами государственной власти Кировской области (государственными органами), органом управления Кировского областного территориального фонда обязательного медицинского страхования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Федерации, утвержденн</w:t>
      </w:r>
      <w:r w:rsidR="00BB5B46">
        <w:t>ый</w:t>
      </w:r>
      <w:r w:rsidR="00B66B83">
        <w:t xml:space="preserve"> вышеуказанным постановлением</w:t>
      </w:r>
      <w:r w:rsidR="00DB3978">
        <w:t xml:space="preserve">, </w:t>
      </w:r>
      <w:r w:rsidR="00BB5B46">
        <w:t xml:space="preserve">изложив </w:t>
      </w:r>
      <w:r w:rsidR="00BB5B46">
        <w:br/>
      </w:r>
      <w:r w:rsidR="00DB3978">
        <w:t>п</w:t>
      </w:r>
      <w:r w:rsidR="00B66B83">
        <w:t>ункт 4 в следующей редакции:</w:t>
      </w:r>
    </w:p>
    <w:p w:rsidR="001675E8" w:rsidRDefault="001675E8" w:rsidP="00BB5B46">
      <w:pPr>
        <w:suppressAutoHyphens/>
        <w:spacing w:line="360" w:lineRule="auto"/>
        <w:ind w:firstLine="709"/>
        <w:jc w:val="both"/>
      </w:pPr>
      <w:r>
        <w:t xml:space="preserve">«4. Орган управления Кировского областного </w:t>
      </w:r>
      <w:r w:rsidR="00E55A41">
        <w:t xml:space="preserve">территориального фонда обязательного медицинского страхования в качестве главного </w:t>
      </w:r>
      <w:r w:rsidR="00E55A41">
        <w:lastRenderedPageBreak/>
        <w:t>администратора доходов бюджета Кировского областного территориального фонда обязательного медицинского страхования:</w:t>
      </w:r>
    </w:p>
    <w:p w:rsidR="00E55A41" w:rsidRDefault="00DB3978" w:rsidP="00BB5B46">
      <w:pPr>
        <w:suppressAutoHyphens/>
        <w:spacing w:line="360" w:lineRule="auto"/>
        <w:ind w:firstLine="709"/>
        <w:jc w:val="both"/>
      </w:pPr>
      <w:r>
        <w:t>4</w:t>
      </w:r>
      <w:r w:rsidR="00E55A41">
        <w:t xml:space="preserve">.1. Формирует и представляет в министерство финансов Кировской области в установленные им сроки бюджетную отчетность главного администратора доходов бюджета </w:t>
      </w:r>
      <w:r>
        <w:t>Кировского областного территориального фонда обязательного медицинского страхования</w:t>
      </w:r>
      <w:r w:rsidR="00B66B83">
        <w:t xml:space="preserve"> и аналитические материалы по исполнению</w:t>
      </w:r>
      <w:r w:rsidR="00BB5B46" w:rsidRPr="00BB5B46">
        <w:t xml:space="preserve"> </w:t>
      </w:r>
      <w:r w:rsidR="00BB5B46">
        <w:t>бюджета Кировского областного территориального фонда обязательного медицинского страхования</w:t>
      </w:r>
      <w:r w:rsidR="00B66B83">
        <w:t>.</w:t>
      </w:r>
    </w:p>
    <w:p w:rsidR="00B66B83" w:rsidRDefault="00B66B83" w:rsidP="00BB5B4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4.2. </w:t>
      </w:r>
      <w:r w:rsidR="00FE434D">
        <w:t>В</w:t>
      </w:r>
      <w:r>
        <w:t xml:space="preserve">едет реестр источников доходов бюджета </w:t>
      </w:r>
      <w:r w:rsidR="00FE434D">
        <w:t>Кировского областного территориального фонда обязательного медицинского страхования по закре</w:t>
      </w:r>
      <w:r w:rsidR="00FC07AF">
        <w:t>-</w:t>
      </w:r>
      <w:r w:rsidR="00FE434D">
        <w:t>пленным источникам доходов</w:t>
      </w:r>
      <w:r w:rsidR="00FE434D" w:rsidRPr="00FE434D">
        <w:rPr>
          <w:szCs w:val="28"/>
        </w:rPr>
        <w:t xml:space="preserve"> </w:t>
      </w:r>
      <w:r w:rsidR="00FE434D">
        <w:rPr>
          <w:szCs w:val="28"/>
        </w:rPr>
        <w:t>на основании перечня источников доходов бюджетов</w:t>
      </w:r>
      <w:r>
        <w:t xml:space="preserve">, начиная с формирования и исполнения бюджета </w:t>
      </w:r>
      <w:r w:rsidR="00DB3978">
        <w:t>Кировского областного территориального фонда обязательного медицинского страхования</w:t>
      </w:r>
      <w:r>
        <w:t xml:space="preserve"> </w:t>
      </w:r>
      <w:r w:rsidR="00DB3978">
        <w:br/>
      </w:r>
      <w:r>
        <w:t>на 2018 год (на 2018 год и на плановый период 2019 и 2020 годов).</w:t>
      </w:r>
    </w:p>
    <w:p w:rsidR="00B66B83" w:rsidRDefault="00B66B83" w:rsidP="00BB5B46">
      <w:pPr>
        <w:suppressAutoHyphens/>
        <w:spacing w:line="360" w:lineRule="auto"/>
        <w:ind w:firstLine="709"/>
        <w:jc w:val="both"/>
      </w:pPr>
      <w:r>
        <w:t xml:space="preserve">4.3. </w:t>
      </w:r>
      <w:r w:rsidR="00BD7F99">
        <w:t xml:space="preserve">Утверждает методику прогнозирования поступлений доходов в бюджет </w:t>
      </w:r>
      <w:r w:rsidR="001F0FB9">
        <w:t>Кировского областного территориального фонда обязательного медицинского страхования</w:t>
      </w:r>
      <w:r w:rsidR="00BD7F99">
        <w:t xml:space="preserve"> в соответствии с общими требованиями к такой методике, установленными Правительством Российской Федерации.</w:t>
      </w:r>
    </w:p>
    <w:p w:rsidR="00BD7F99" w:rsidRDefault="00BD7F99" w:rsidP="00BB5B46">
      <w:pPr>
        <w:suppressAutoHyphens/>
        <w:spacing w:line="360" w:lineRule="auto"/>
        <w:ind w:firstLine="709"/>
        <w:jc w:val="both"/>
      </w:pPr>
      <w:r>
        <w:t xml:space="preserve">4.4. Определяет порядок принятия решений о признании безнадежной к взысканию задолженности по платежам в бюджет </w:t>
      </w:r>
      <w:r w:rsidR="001F0FB9">
        <w:t>Кировского областного территориального фонда обязательного медицинского страхования</w:t>
      </w:r>
      <w:r>
        <w:t xml:space="preserve"> в соответствии с общими требованиями к такому порядку, установленными Правительством Российской Федерации.</w:t>
      </w:r>
    </w:p>
    <w:p w:rsidR="00BD7F99" w:rsidRDefault="00BD7F99" w:rsidP="00BB5B46">
      <w:pPr>
        <w:suppressAutoHyphens/>
        <w:spacing w:line="360" w:lineRule="auto"/>
        <w:ind w:firstLine="709"/>
        <w:jc w:val="both"/>
      </w:pPr>
      <w:r>
        <w:t xml:space="preserve">4.5. Осуществляет бюджетные полномочия, установленные подпунктом 2.8.2 настоящего </w:t>
      </w:r>
      <w:r w:rsidR="001F0FB9">
        <w:t>П</w:t>
      </w:r>
      <w:r>
        <w:t>орядка».</w:t>
      </w:r>
    </w:p>
    <w:p w:rsidR="00BB5B46" w:rsidRDefault="00BB5B46" w:rsidP="00BB5B46">
      <w:pPr>
        <w:suppressAutoHyphens/>
        <w:spacing w:line="360" w:lineRule="auto"/>
        <w:ind w:firstLine="709"/>
        <w:jc w:val="both"/>
      </w:pPr>
      <w:r>
        <w:t>1.2. Пункт 6 исключить.</w:t>
      </w:r>
    </w:p>
    <w:p w:rsidR="00B66B83" w:rsidRDefault="00BD7F99" w:rsidP="001F0FB9">
      <w:pPr>
        <w:suppressAutoHyphens/>
        <w:spacing w:line="360" w:lineRule="auto"/>
        <w:ind w:firstLine="709"/>
        <w:jc w:val="both"/>
      </w:pPr>
      <w:r>
        <w:t xml:space="preserve">2. Внести изменение в постановление Правительства Кировской области от 03.03.2016 № 87/119 «О внесении изменений </w:t>
      </w:r>
      <w:r w:rsidR="00B93C30">
        <w:t>в постановление Правительства Кировской области от 28.12.2012 № 189/879», заменив в пункте 3 слова «</w:t>
      </w:r>
      <w:r w:rsidR="00BB5B46">
        <w:t xml:space="preserve">с </w:t>
      </w:r>
      <w:r w:rsidR="00B93C30">
        <w:t xml:space="preserve">2017 года (на 2017 год и на плановый период 2018 и </w:t>
      </w:r>
      <w:r w:rsidR="00BB5B46">
        <w:br/>
      </w:r>
      <w:r w:rsidR="00B93C30">
        <w:lastRenderedPageBreak/>
        <w:t>2019 годов)» словами «</w:t>
      </w:r>
      <w:r w:rsidR="00BB5B46">
        <w:t xml:space="preserve">с </w:t>
      </w:r>
      <w:r w:rsidR="00B93C30">
        <w:t>2018 года (на 2018 год и на плановый период 2019 и 2020 годов)».</w:t>
      </w:r>
    </w:p>
    <w:p w:rsidR="001517AC" w:rsidRDefault="00B93C30" w:rsidP="001F0FB9">
      <w:pPr>
        <w:suppressAutoHyphens/>
        <w:spacing w:line="360" w:lineRule="auto"/>
        <w:ind w:firstLine="709"/>
        <w:jc w:val="both"/>
      </w:pPr>
      <w:r>
        <w:t>3</w:t>
      </w:r>
      <w:r w:rsidR="00AF0102">
        <w:t xml:space="preserve">. Настоящее постановление вступает в силу </w:t>
      </w:r>
      <w:r w:rsidR="00595953">
        <w:t>после</w:t>
      </w:r>
      <w:r w:rsidR="00AF0102">
        <w:t xml:space="preserve"> </w:t>
      </w:r>
      <w:r w:rsidR="00265673">
        <w:t>его официального опубликования.</w:t>
      </w:r>
    </w:p>
    <w:p w:rsidR="00C06FF0" w:rsidRDefault="0096544C" w:rsidP="00BB5B46">
      <w:pPr>
        <w:pStyle w:val="a3"/>
        <w:spacing w:before="720"/>
      </w:pPr>
      <w:bookmarkStart w:id="0" w:name="_GoBack"/>
      <w:bookmarkEnd w:id="0"/>
      <w:r>
        <w:t>Ври</w:t>
      </w:r>
      <w:r w:rsidR="00281403">
        <w:t>о</w:t>
      </w:r>
      <w:r w:rsidR="0042211D">
        <w:t xml:space="preserve"> Г</w:t>
      </w:r>
      <w:r>
        <w:t>убернатора –</w:t>
      </w:r>
      <w:r w:rsidR="00281403">
        <w:t xml:space="preserve"> </w:t>
      </w:r>
    </w:p>
    <w:p w:rsidR="0096544C" w:rsidRDefault="0096544C" w:rsidP="0096544C">
      <w:pPr>
        <w:suppressAutoHyphens/>
        <w:jc w:val="both"/>
      </w:pPr>
      <w:r>
        <w:t>Председателя Правительства</w:t>
      </w:r>
    </w:p>
    <w:p w:rsidR="00C06FF0" w:rsidRDefault="00C06FF0" w:rsidP="00BB5B46">
      <w:pPr>
        <w:suppressAutoHyphens/>
        <w:spacing w:after="360"/>
        <w:jc w:val="both"/>
        <w:rPr>
          <w:szCs w:val="28"/>
        </w:rPr>
      </w:pPr>
      <w:r>
        <w:t>Кировской области</w:t>
      </w:r>
      <w:r w:rsidR="00FC07AF">
        <w:t xml:space="preserve">    </w:t>
      </w:r>
      <w:r w:rsidR="0096544C">
        <w:t>И.В. Васильев</w:t>
      </w:r>
    </w:p>
    <w:sectPr w:rsidR="00C06FF0" w:rsidSect="003E6CF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244" w:right="851" w:bottom="1134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5E" w:rsidRDefault="0002165E">
      <w:r>
        <w:separator/>
      </w:r>
    </w:p>
  </w:endnote>
  <w:endnote w:type="continuationSeparator" w:id="0">
    <w:p w:rsidR="0002165E" w:rsidRDefault="0002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46" w:rsidRPr="00C60144" w:rsidRDefault="0002165E">
    <w:pPr>
      <w:pStyle w:val="12"/>
    </w:pPr>
    <w:r>
      <w:fldChar w:fldCharType="begin"/>
    </w:r>
    <w:r>
      <w:instrText xml:space="preserve"> SAVEDATE  \* MERGEFORMAT </w:instrText>
    </w:r>
    <w:r>
      <w:fldChar w:fldCharType="separate"/>
    </w:r>
    <w:r w:rsidR="00FC07AF">
      <w:rPr>
        <w:noProof/>
      </w:rPr>
      <w:t>20.02.2017 9:40:00</w:t>
    </w:r>
    <w:r>
      <w:rPr>
        <w:noProof/>
      </w:rPr>
      <w:fldChar w:fldCharType="end"/>
    </w:r>
    <w:r w:rsidR="00BB5B46" w:rsidRPr="00C60144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FB71E1" w:rsidRPr="00FB71E1">
      <w:rPr>
        <w:noProof/>
        <w:lang w:val="en-US"/>
      </w:rPr>
      <w:t>o</w:t>
    </w:r>
    <w:r w:rsidR="00FB71E1">
      <w:rPr>
        <w:noProof/>
      </w:rPr>
      <w:t>:\отдел анализа и прогнозирования доходов\проекты нпа\полномочия гад\2017\проект постановления.docx</w:t>
    </w:r>
    <w:r>
      <w:rPr>
        <w:noProof/>
      </w:rPr>
      <w:fldChar w:fldCharType="end"/>
    </w:r>
    <w:r w:rsidR="00BB5B46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46" w:rsidRPr="0064478E" w:rsidRDefault="00BB5B46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5E" w:rsidRDefault="0002165E">
      <w:r>
        <w:separator/>
      </w:r>
    </w:p>
  </w:footnote>
  <w:footnote w:type="continuationSeparator" w:id="0">
    <w:p w:rsidR="0002165E" w:rsidRDefault="00021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46" w:rsidRDefault="00BB5B4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BB5B46" w:rsidRDefault="00BB5B46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46" w:rsidRDefault="0002165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07AF">
      <w:rPr>
        <w:noProof/>
      </w:rPr>
      <w:t>3</w:t>
    </w:r>
    <w:r>
      <w:rPr>
        <w:noProof/>
      </w:rPr>
      <w:fldChar w:fldCharType="end"/>
    </w:r>
  </w:p>
  <w:p w:rsidR="00BB5B46" w:rsidRDefault="00BB5B46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46" w:rsidRPr="00A736F0" w:rsidRDefault="0002165E" w:rsidP="00891DB0">
    <w:pPr>
      <w:pStyle w:val="a3"/>
      <w:tabs>
        <w:tab w:val="clear" w:pos="4153"/>
        <w:tab w:val="clear" w:pos="8306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8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9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2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6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7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9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2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3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8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9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1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4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5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6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8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9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1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7"/>
  </w:num>
  <w:num w:numId="3">
    <w:abstractNumId w:val="29"/>
  </w:num>
  <w:num w:numId="4">
    <w:abstractNumId w:val="22"/>
  </w:num>
  <w:num w:numId="5">
    <w:abstractNumId w:val="23"/>
  </w:num>
  <w:num w:numId="6">
    <w:abstractNumId w:val="0"/>
  </w:num>
  <w:num w:numId="7">
    <w:abstractNumId w:val="15"/>
  </w:num>
  <w:num w:numId="8">
    <w:abstractNumId w:val="17"/>
  </w:num>
  <w:num w:numId="9">
    <w:abstractNumId w:val="19"/>
  </w:num>
  <w:num w:numId="10">
    <w:abstractNumId w:val="20"/>
  </w:num>
  <w:num w:numId="11">
    <w:abstractNumId w:val="7"/>
  </w:num>
  <w:num w:numId="12">
    <w:abstractNumId w:val="5"/>
  </w:num>
  <w:num w:numId="13">
    <w:abstractNumId w:val="4"/>
  </w:num>
  <w:num w:numId="14">
    <w:abstractNumId w:val="18"/>
  </w:num>
  <w:num w:numId="15">
    <w:abstractNumId w:val="36"/>
  </w:num>
  <w:num w:numId="16">
    <w:abstractNumId w:val="2"/>
  </w:num>
  <w:num w:numId="17">
    <w:abstractNumId w:val="40"/>
  </w:num>
  <w:num w:numId="18">
    <w:abstractNumId w:val="16"/>
  </w:num>
  <w:num w:numId="19">
    <w:abstractNumId w:val="33"/>
  </w:num>
  <w:num w:numId="20">
    <w:abstractNumId w:val="27"/>
  </w:num>
  <w:num w:numId="21">
    <w:abstractNumId w:val="35"/>
  </w:num>
  <w:num w:numId="22">
    <w:abstractNumId w:val="38"/>
  </w:num>
  <w:num w:numId="23">
    <w:abstractNumId w:val="21"/>
  </w:num>
  <w:num w:numId="24">
    <w:abstractNumId w:val="28"/>
  </w:num>
  <w:num w:numId="25">
    <w:abstractNumId w:val="1"/>
  </w:num>
  <w:num w:numId="26">
    <w:abstractNumId w:val="41"/>
  </w:num>
  <w:num w:numId="27">
    <w:abstractNumId w:val="30"/>
  </w:num>
  <w:num w:numId="28">
    <w:abstractNumId w:val="34"/>
  </w:num>
  <w:num w:numId="29">
    <w:abstractNumId w:val="11"/>
  </w:num>
  <w:num w:numId="30">
    <w:abstractNumId w:val="10"/>
  </w:num>
  <w:num w:numId="31">
    <w:abstractNumId w:val="31"/>
  </w:num>
  <w:num w:numId="32">
    <w:abstractNumId w:val="26"/>
  </w:num>
  <w:num w:numId="33">
    <w:abstractNumId w:val="12"/>
  </w:num>
  <w:num w:numId="34">
    <w:abstractNumId w:val="32"/>
  </w:num>
  <w:num w:numId="35">
    <w:abstractNumId w:val="39"/>
  </w:num>
  <w:num w:numId="36">
    <w:abstractNumId w:val="25"/>
  </w:num>
  <w:num w:numId="37">
    <w:abstractNumId w:val="6"/>
  </w:num>
  <w:num w:numId="38">
    <w:abstractNumId w:val="13"/>
  </w:num>
  <w:num w:numId="39">
    <w:abstractNumId w:val="8"/>
  </w:num>
  <w:num w:numId="40">
    <w:abstractNumId w:val="24"/>
  </w:num>
  <w:num w:numId="41">
    <w:abstractNumId w:val="1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B19"/>
    <w:rsid w:val="00001A1B"/>
    <w:rsid w:val="00002C68"/>
    <w:rsid w:val="00006C22"/>
    <w:rsid w:val="00007B01"/>
    <w:rsid w:val="000122D6"/>
    <w:rsid w:val="00013E7D"/>
    <w:rsid w:val="00017D5F"/>
    <w:rsid w:val="00020653"/>
    <w:rsid w:val="0002165E"/>
    <w:rsid w:val="000216F1"/>
    <w:rsid w:val="00022BD6"/>
    <w:rsid w:val="0002731B"/>
    <w:rsid w:val="00027A6C"/>
    <w:rsid w:val="00027B18"/>
    <w:rsid w:val="00030C41"/>
    <w:rsid w:val="00032C3F"/>
    <w:rsid w:val="00033352"/>
    <w:rsid w:val="00042FCF"/>
    <w:rsid w:val="00046CCC"/>
    <w:rsid w:val="000507BB"/>
    <w:rsid w:val="0005407D"/>
    <w:rsid w:val="00056967"/>
    <w:rsid w:val="00062449"/>
    <w:rsid w:val="0007036B"/>
    <w:rsid w:val="0007254B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D08"/>
    <w:rsid w:val="00096EB4"/>
    <w:rsid w:val="000A10BE"/>
    <w:rsid w:val="000A138F"/>
    <w:rsid w:val="000A30DB"/>
    <w:rsid w:val="000A3DE7"/>
    <w:rsid w:val="000A60F7"/>
    <w:rsid w:val="000C3119"/>
    <w:rsid w:val="000C719B"/>
    <w:rsid w:val="000C729D"/>
    <w:rsid w:val="000C7948"/>
    <w:rsid w:val="000C7F89"/>
    <w:rsid w:val="000D5BBE"/>
    <w:rsid w:val="000D62E0"/>
    <w:rsid w:val="000D66CC"/>
    <w:rsid w:val="000D71E6"/>
    <w:rsid w:val="000E07FA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11033"/>
    <w:rsid w:val="001142AE"/>
    <w:rsid w:val="001168CA"/>
    <w:rsid w:val="00120687"/>
    <w:rsid w:val="00123FA3"/>
    <w:rsid w:val="00124E29"/>
    <w:rsid w:val="00125E12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17AC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3044"/>
    <w:rsid w:val="001A327F"/>
    <w:rsid w:val="001B151B"/>
    <w:rsid w:val="001C12F9"/>
    <w:rsid w:val="001D139F"/>
    <w:rsid w:val="001D1B87"/>
    <w:rsid w:val="001D1E45"/>
    <w:rsid w:val="001D2E53"/>
    <w:rsid w:val="001D61B1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BAE"/>
    <w:rsid w:val="00221DF3"/>
    <w:rsid w:val="002325AB"/>
    <w:rsid w:val="00233AF5"/>
    <w:rsid w:val="00237110"/>
    <w:rsid w:val="00237293"/>
    <w:rsid w:val="00237794"/>
    <w:rsid w:val="00237807"/>
    <w:rsid w:val="002407B0"/>
    <w:rsid w:val="00241CFE"/>
    <w:rsid w:val="0024515D"/>
    <w:rsid w:val="0024551F"/>
    <w:rsid w:val="00246162"/>
    <w:rsid w:val="002462A9"/>
    <w:rsid w:val="002465AF"/>
    <w:rsid w:val="00246AFA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21E6"/>
    <w:rsid w:val="00272CA7"/>
    <w:rsid w:val="002730BF"/>
    <w:rsid w:val="00273344"/>
    <w:rsid w:val="00275A70"/>
    <w:rsid w:val="00281403"/>
    <w:rsid w:val="00283922"/>
    <w:rsid w:val="00283F2B"/>
    <w:rsid w:val="00286EA5"/>
    <w:rsid w:val="00291F3E"/>
    <w:rsid w:val="00292378"/>
    <w:rsid w:val="00292FD3"/>
    <w:rsid w:val="002930BD"/>
    <w:rsid w:val="00295AE4"/>
    <w:rsid w:val="002A3DC7"/>
    <w:rsid w:val="002B0953"/>
    <w:rsid w:val="002B2E09"/>
    <w:rsid w:val="002B43C4"/>
    <w:rsid w:val="002B4688"/>
    <w:rsid w:val="002B6FAD"/>
    <w:rsid w:val="002C0ADD"/>
    <w:rsid w:val="002C0E08"/>
    <w:rsid w:val="002C2217"/>
    <w:rsid w:val="002C3AFC"/>
    <w:rsid w:val="002C6158"/>
    <w:rsid w:val="002D0B6C"/>
    <w:rsid w:val="002D1343"/>
    <w:rsid w:val="002D6D6D"/>
    <w:rsid w:val="002D7CD4"/>
    <w:rsid w:val="002E709B"/>
    <w:rsid w:val="002E75C3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3EDF"/>
    <w:rsid w:val="003A4F0A"/>
    <w:rsid w:val="003A7889"/>
    <w:rsid w:val="003B2897"/>
    <w:rsid w:val="003B7561"/>
    <w:rsid w:val="003C109C"/>
    <w:rsid w:val="003C1841"/>
    <w:rsid w:val="003C21FC"/>
    <w:rsid w:val="003C2C8F"/>
    <w:rsid w:val="003C559C"/>
    <w:rsid w:val="003C775F"/>
    <w:rsid w:val="003D6CAB"/>
    <w:rsid w:val="003D7A4F"/>
    <w:rsid w:val="003E30A6"/>
    <w:rsid w:val="003E368D"/>
    <w:rsid w:val="003E6CFA"/>
    <w:rsid w:val="003F0421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0C5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136"/>
    <w:rsid w:val="00457751"/>
    <w:rsid w:val="0046153F"/>
    <w:rsid w:val="0046379B"/>
    <w:rsid w:val="00463EB8"/>
    <w:rsid w:val="004661DE"/>
    <w:rsid w:val="00466EBB"/>
    <w:rsid w:val="004679B4"/>
    <w:rsid w:val="0047301D"/>
    <w:rsid w:val="00474AEF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4202"/>
    <w:rsid w:val="004C4954"/>
    <w:rsid w:val="004C5E79"/>
    <w:rsid w:val="004C61D5"/>
    <w:rsid w:val="004C7760"/>
    <w:rsid w:val="004C7F23"/>
    <w:rsid w:val="004D3B99"/>
    <w:rsid w:val="004D68A8"/>
    <w:rsid w:val="004E0639"/>
    <w:rsid w:val="004E2C69"/>
    <w:rsid w:val="004E2F53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6053D"/>
    <w:rsid w:val="005611B7"/>
    <w:rsid w:val="005616CB"/>
    <w:rsid w:val="00565CA0"/>
    <w:rsid w:val="00566383"/>
    <w:rsid w:val="00567B02"/>
    <w:rsid w:val="005764D8"/>
    <w:rsid w:val="00581C27"/>
    <w:rsid w:val="005829FF"/>
    <w:rsid w:val="005869A2"/>
    <w:rsid w:val="00593166"/>
    <w:rsid w:val="00595953"/>
    <w:rsid w:val="00596FA2"/>
    <w:rsid w:val="005A5193"/>
    <w:rsid w:val="005A7192"/>
    <w:rsid w:val="005B297A"/>
    <w:rsid w:val="005B349F"/>
    <w:rsid w:val="005B75AF"/>
    <w:rsid w:val="005C0D9F"/>
    <w:rsid w:val="005C4F1A"/>
    <w:rsid w:val="005C687F"/>
    <w:rsid w:val="005D417C"/>
    <w:rsid w:val="005D4986"/>
    <w:rsid w:val="005D662C"/>
    <w:rsid w:val="005E02E7"/>
    <w:rsid w:val="005E2439"/>
    <w:rsid w:val="005E4A32"/>
    <w:rsid w:val="005E6579"/>
    <w:rsid w:val="005F094F"/>
    <w:rsid w:val="005F0A11"/>
    <w:rsid w:val="005F0EEC"/>
    <w:rsid w:val="005F1881"/>
    <w:rsid w:val="005F5252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61709"/>
    <w:rsid w:val="00662C1C"/>
    <w:rsid w:val="00663AE9"/>
    <w:rsid w:val="00666148"/>
    <w:rsid w:val="0067199A"/>
    <w:rsid w:val="00674154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B243F"/>
    <w:rsid w:val="006B3935"/>
    <w:rsid w:val="006B426D"/>
    <w:rsid w:val="006B5E3C"/>
    <w:rsid w:val="006B6968"/>
    <w:rsid w:val="006C4D98"/>
    <w:rsid w:val="006D0BE5"/>
    <w:rsid w:val="006D3926"/>
    <w:rsid w:val="006D3BD4"/>
    <w:rsid w:val="006D622E"/>
    <w:rsid w:val="006E1CCF"/>
    <w:rsid w:val="006E1EAE"/>
    <w:rsid w:val="006F4BBB"/>
    <w:rsid w:val="006F7866"/>
    <w:rsid w:val="007003E9"/>
    <w:rsid w:val="00700B96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124B"/>
    <w:rsid w:val="007666E9"/>
    <w:rsid w:val="0076702F"/>
    <w:rsid w:val="00767631"/>
    <w:rsid w:val="00771E78"/>
    <w:rsid w:val="00772154"/>
    <w:rsid w:val="007729D2"/>
    <w:rsid w:val="00780B95"/>
    <w:rsid w:val="00780F61"/>
    <w:rsid w:val="007812A8"/>
    <w:rsid w:val="00782998"/>
    <w:rsid w:val="00783709"/>
    <w:rsid w:val="0079118F"/>
    <w:rsid w:val="00792337"/>
    <w:rsid w:val="00796D9A"/>
    <w:rsid w:val="007A0F78"/>
    <w:rsid w:val="007A4004"/>
    <w:rsid w:val="007B1D2A"/>
    <w:rsid w:val="007B54ED"/>
    <w:rsid w:val="007B7881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5D66"/>
    <w:rsid w:val="00817514"/>
    <w:rsid w:val="008240AC"/>
    <w:rsid w:val="0082498E"/>
    <w:rsid w:val="00824D32"/>
    <w:rsid w:val="00831125"/>
    <w:rsid w:val="0083144A"/>
    <w:rsid w:val="00835946"/>
    <w:rsid w:val="008368EA"/>
    <w:rsid w:val="00842DBA"/>
    <w:rsid w:val="00847CB7"/>
    <w:rsid w:val="0085164F"/>
    <w:rsid w:val="00857B03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91DB0"/>
    <w:rsid w:val="00893E51"/>
    <w:rsid w:val="00895FC9"/>
    <w:rsid w:val="008A0378"/>
    <w:rsid w:val="008A17B8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D078F"/>
    <w:rsid w:val="008D306A"/>
    <w:rsid w:val="008E02A1"/>
    <w:rsid w:val="008E2186"/>
    <w:rsid w:val="008E342A"/>
    <w:rsid w:val="008E3FC3"/>
    <w:rsid w:val="008E49FC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D30"/>
    <w:rsid w:val="00923528"/>
    <w:rsid w:val="00923C35"/>
    <w:rsid w:val="0092416D"/>
    <w:rsid w:val="00944852"/>
    <w:rsid w:val="00952601"/>
    <w:rsid w:val="00953133"/>
    <w:rsid w:val="009554FA"/>
    <w:rsid w:val="00955F04"/>
    <w:rsid w:val="00957756"/>
    <w:rsid w:val="0096015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F91"/>
    <w:rsid w:val="009872DA"/>
    <w:rsid w:val="0099430E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D92"/>
    <w:rsid w:val="009F6F18"/>
    <w:rsid w:val="00A002F0"/>
    <w:rsid w:val="00A060B6"/>
    <w:rsid w:val="00A06E1F"/>
    <w:rsid w:val="00A1129C"/>
    <w:rsid w:val="00A1192A"/>
    <w:rsid w:val="00A13534"/>
    <w:rsid w:val="00A15728"/>
    <w:rsid w:val="00A20D7D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5D50"/>
    <w:rsid w:val="00A8680A"/>
    <w:rsid w:val="00A903BD"/>
    <w:rsid w:val="00A90C38"/>
    <w:rsid w:val="00A91318"/>
    <w:rsid w:val="00A959A0"/>
    <w:rsid w:val="00A95FAD"/>
    <w:rsid w:val="00AA0787"/>
    <w:rsid w:val="00AA158F"/>
    <w:rsid w:val="00AA22E8"/>
    <w:rsid w:val="00AA29E5"/>
    <w:rsid w:val="00AA39BD"/>
    <w:rsid w:val="00AA4F83"/>
    <w:rsid w:val="00AA517F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4262"/>
    <w:rsid w:val="00AF6B92"/>
    <w:rsid w:val="00AF6ED4"/>
    <w:rsid w:val="00B021DA"/>
    <w:rsid w:val="00B03848"/>
    <w:rsid w:val="00B06E20"/>
    <w:rsid w:val="00B102F4"/>
    <w:rsid w:val="00B10C38"/>
    <w:rsid w:val="00B224BC"/>
    <w:rsid w:val="00B251C3"/>
    <w:rsid w:val="00B27237"/>
    <w:rsid w:val="00B32F98"/>
    <w:rsid w:val="00B33CD7"/>
    <w:rsid w:val="00B33DAE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74F8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19E7"/>
    <w:rsid w:val="00B81D9A"/>
    <w:rsid w:val="00B87207"/>
    <w:rsid w:val="00B87419"/>
    <w:rsid w:val="00B90890"/>
    <w:rsid w:val="00B93C30"/>
    <w:rsid w:val="00BB13C8"/>
    <w:rsid w:val="00BB40C9"/>
    <w:rsid w:val="00BB4303"/>
    <w:rsid w:val="00BB4EB8"/>
    <w:rsid w:val="00BB5AC8"/>
    <w:rsid w:val="00BB5B46"/>
    <w:rsid w:val="00BB671D"/>
    <w:rsid w:val="00BC12F9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40C16"/>
    <w:rsid w:val="00C4574B"/>
    <w:rsid w:val="00C47BC9"/>
    <w:rsid w:val="00C5169C"/>
    <w:rsid w:val="00C520F3"/>
    <w:rsid w:val="00C539AE"/>
    <w:rsid w:val="00C60144"/>
    <w:rsid w:val="00C60193"/>
    <w:rsid w:val="00C611ED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B0239"/>
    <w:rsid w:val="00CB0631"/>
    <w:rsid w:val="00CB1530"/>
    <w:rsid w:val="00CB1A6F"/>
    <w:rsid w:val="00CB4AA6"/>
    <w:rsid w:val="00CC0EF1"/>
    <w:rsid w:val="00CC4950"/>
    <w:rsid w:val="00CC6C6B"/>
    <w:rsid w:val="00CC7648"/>
    <w:rsid w:val="00CD00C1"/>
    <w:rsid w:val="00CD2049"/>
    <w:rsid w:val="00CD5BD5"/>
    <w:rsid w:val="00CD785C"/>
    <w:rsid w:val="00CE206B"/>
    <w:rsid w:val="00CE2C29"/>
    <w:rsid w:val="00CE4254"/>
    <w:rsid w:val="00CE79AE"/>
    <w:rsid w:val="00CF493E"/>
    <w:rsid w:val="00D01B74"/>
    <w:rsid w:val="00D03CF5"/>
    <w:rsid w:val="00D05D08"/>
    <w:rsid w:val="00D0628E"/>
    <w:rsid w:val="00D06598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E1F"/>
    <w:rsid w:val="00D501BB"/>
    <w:rsid w:val="00D54C3C"/>
    <w:rsid w:val="00D566FF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2347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6862"/>
    <w:rsid w:val="00EB6ABB"/>
    <w:rsid w:val="00EB6DE4"/>
    <w:rsid w:val="00EB7019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760"/>
    <w:rsid w:val="00F01E54"/>
    <w:rsid w:val="00F04A67"/>
    <w:rsid w:val="00F06754"/>
    <w:rsid w:val="00F07BC6"/>
    <w:rsid w:val="00F10ED7"/>
    <w:rsid w:val="00F14F5E"/>
    <w:rsid w:val="00F17D2A"/>
    <w:rsid w:val="00F20DA6"/>
    <w:rsid w:val="00F2143E"/>
    <w:rsid w:val="00F21E95"/>
    <w:rsid w:val="00F25DC3"/>
    <w:rsid w:val="00F31A1B"/>
    <w:rsid w:val="00F321EE"/>
    <w:rsid w:val="00F32E14"/>
    <w:rsid w:val="00F35AD1"/>
    <w:rsid w:val="00F44C52"/>
    <w:rsid w:val="00F45792"/>
    <w:rsid w:val="00F47858"/>
    <w:rsid w:val="00F5231F"/>
    <w:rsid w:val="00F543E4"/>
    <w:rsid w:val="00F56C95"/>
    <w:rsid w:val="00F5771C"/>
    <w:rsid w:val="00F64DF9"/>
    <w:rsid w:val="00F66DA9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6581"/>
    <w:rsid w:val="00FA1247"/>
    <w:rsid w:val="00FB22AC"/>
    <w:rsid w:val="00FB4F0C"/>
    <w:rsid w:val="00FB6BA7"/>
    <w:rsid w:val="00FB71E1"/>
    <w:rsid w:val="00FC000F"/>
    <w:rsid w:val="00FC07AF"/>
    <w:rsid w:val="00FC5871"/>
    <w:rsid w:val="00FC7ED2"/>
    <w:rsid w:val="00FD2B68"/>
    <w:rsid w:val="00FD3759"/>
    <w:rsid w:val="00FD591A"/>
    <w:rsid w:val="00FE2249"/>
    <w:rsid w:val="00FE2379"/>
    <w:rsid w:val="00FE434D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E7250A-060F-4ED7-9A16-7281161F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24AA-664A-4DCC-BE0B-A460385A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Любовь В. Кузнецова</cp:lastModifiedBy>
  <cp:revision>16</cp:revision>
  <cp:lastPrinted>2017-02-20T06:38:00Z</cp:lastPrinted>
  <dcterms:created xsi:type="dcterms:W3CDTF">2017-02-01T13:09:00Z</dcterms:created>
  <dcterms:modified xsi:type="dcterms:W3CDTF">2017-03-28T11:57:00Z</dcterms:modified>
</cp:coreProperties>
</file>